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743C43" w:rsidRDefault="00E32E53" w:rsidP="00C5709E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 </w:t>
      </w:r>
      <w:r w:rsidR="00C5709E">
        <w:rPr>
          <w:rFonts w:ascii="IranNastaliq" w:hAnsi="IranNastaliq" w:cs="B Mitra" w:hint="cs"/>
          <w:sz w:val="28"/>
          <w:szCs w:val="28"/>
          <w:rtl/>
          <w:lang w:bidi="fa-IR"/>
        </w:rPr>
        <w:t>آبان 1404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:rsidR="005908E6" w:rsidRDefault="006B3CAE" w:rsidP="00C5709E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 w:rsidR="00D93ED3">
        <w:rPr>
          <w:rFonts w:ascii="IranNastaliq" w:hAnsi="IranNastaliq" w:cs="IranNastaliq" w:hint="cs"/>
          <w:rtl/>
          <w:lang w:bidi="fa-IR"/>
        </w:rPr>
        <w:t xml:space="preserve">     علوم انسانی</w:t>
      </w:r>
      <w:r w:rsidRP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</w:t>
      </w:r>
      <w:r w:rsidR="00C5709E">
        <w:rPr>
          <w:rFonts w:ascii="IranNastaliq" w:hAnsi="IranNastaliq" w:cs="B Lotus" w:hint="cs"/>
          <w:sz w:val="28"/>
          <w:szCs w:val="28"/>
          <w:rtl/>
          <w:lang w:bidi="fa-IR"/>
        </w:rPr>
        <w:t>.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:rsidTr="004C0E17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Default="005908E6" w:rsidP="001A24D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1A24D7" w:rsidRPr="004A520B">
              <w:rPr>
                <w:rFonts w:ascii="Times New Roman" w:hAnsi="Times New Roman" w:cs="Times New Roman"/>
                <w:sz w:val="28"/>
                <w:szCs w:val="28"/>
                <w:highlight w:val="yellow"/>
                <w:rtl/>
                <w:lang w:bidi="fa-IR"/>
              </w:rPr>
              <w:t>□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:rsidR="005908E6" w:rsidRDefault="005908E6" w:rsidP="004A520B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</w:t>
            </w:r>
            <w:r w:rsidR="004A520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2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عملی...</w:t>
            </w:r>
          </w:p>
        </w:tc>
        <w:tc>
          <w:tcPr>
            <w:tcW w:w="2972" w:type="dxa"/>
            <w:gridSpan w:val="2"/>
          </w:tcPr>
          <w:p w:rsidR="005908E6" w:rsidRPr="005908E6" w:rsidRDefault="005908E6" w:rsidP="00811D02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5549A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811D0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ادیان هند 1</w:t>
            </w:r>
          </w:p>
        </w:tc>
        <w:tc>
          <w:tcPr>
            <w:tcW w:w="975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4C0E17">
        <w:trPr>
          <w:trHeight w:val="341"/>
          <w:jc w:val="center"/>
        </w:trPr>
        <w:tc>
          <w:tcPr>
            <w:tcW w:w="6383" w:type="dxa"/>
            <w:gridSpan w:val="5"/>
          </w:tcPr>
          <w:p w:rsidR="00B97D71" w:rsidRDefault="00B97D71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</w:p>
        </w:tc>
        <w:tc>
          <w:tcPr>
            <w:tcW w:w="2972" w:type="dxa"/>
            <w:gridSpan w:val="2"/>
          </w:tcPr>
          <w:p w:rsidR="00B97D71" w:rsidRPr="004A520B" w:rsidRDefault="00B97D71" w:rsidP="004A520B">
            <w:pPr>
              <w:bidi/>
              <w:rPr>
                <w:rFonts w:ascii="Times New Roman" w:hAnsi="Times New Roman" w:cs="Times New Roman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  <w:r w:rsidR="004A520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4A520B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 xml:space="preserve"> </w:t>
            </w:r>
            <w:r w:rsidR="004A520B">
              <w:rPr>
                <w:rFonts w:ascii="Times New Roman" w:hAnsi="Times New Roman" w:cs="Times New Roman"/>
                <w:sz w:val="28"/>
                <w:szCs w:val="28"/>
                <w:lang w:bidi="fa-IR"/>
              </w:rPr>
              <w:t>Indian Religions (1)</w:t>
            </w:r>
          </w:p>
        </w:tc>
        <w:tc>
          <w:tcPr>
            <w:tcW w:w="975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</w:p>
        </w:tc>
        <w:tc>
          <w:tcPr>
            <w:tcW w:w="5205" w:type="dxa"/>
            <w:gridSpan w:val="4"/>
          </w:tcPr>
          <w:p w:rsidR="00E31D17" w:rsidRDefault="00E31D17" w:rsidP="00E31D1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 w:rsidR="00D93ED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جعفر فلاحی</w:t>
            </w:r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:rsidR="00E31D17" w:rsidRPr="00D93ED3" w:rsidRDefault="00E31D17" w:rsidP="00D93ED3">
            <w:pPr>
              <w:bidi/>
              <w:rPr>
                <w:rFonts w:ascii="Times New Roman" w:hAnsi="Times New Roman" w:cs="Times New Roman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  <w:r w:rsidR="00D93ED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D93ED3">
              <w:rPr>
                <w:rFonts w:ascii="Times New Roman" w:hAnsi="Times New Roman" w:cs="Times New Roman"/>
                <w:sz w:val="28"/>
                <w:szCs w:val="28"/>
                <w:lang w:bidi="fa-IR"/>
              </w:rPr>
              <w:t>fallahijafar@gmail.com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454B21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  <w:r w:rsidR="004A520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4A520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آشنایی با ادیان هند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C5709E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  <w:r w:rsidR="00454B2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C5709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ویدیو پروژکتور</w:t>
            </w:r>
            <w:bookmarkStart w:id="0" w:name="_GoBack"/>
            <w:bookmarkEnd w:id="0"/>
          </w:p>
        </w:tc>
      </w:tr>
      <w:tr w:rsidR="00C1549F" w:rsidTr="007A6B1B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7A6B1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454B21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1530" w:type="dxa"/>
          </w:tcPr>
          <w:p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2070" w:type="dxa"/>
            <w:gridSpan w:val="2"/>
          </w:tcPr>
          <w:p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3510" w:type="dxa"/>
            <w:gridSpan w:val="2"/>
          </w:tcPr>
          <w:p w:rsidR="007A6B1B" w:rsidRPr="00FE7024" w:rsidRDefault="00454B21" w:rsidP="00454B21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15</w:t>
            </w:r>
          </w:p>
        </w:tc>
        <w:tc>
          <w:tcPr>
            <w:tcW w:w="1695" w:type="dxa"/>
            <w:gridSpan w:val="2"/>
          </w:tcPr>
          <w:p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4B094A">
        <w:trPr>
          <w:trHeight w:val="1115"/>
          <w:jc w:val="center"/>
        </w:trPr>
        <w:tc>
          <w:tcPr>
            <w:tcW w:w="8635" w:type="dxa"/>
            <w:gridSpan w:val="6"/>
          </w:tcPr>
          <w:p w:rsidR="004A520B" w:rsidRDefault="004A520B" w:rsidP="004A520B">
            <w:pPr>
              <w:bidi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- بهار، مهرداد، ادیان آسیایی، چشمه</w:t>
            </w:r>
          </w:p>
          <w:p w:rsidR="004A520B" w:rsidRDefault="004A520B" w:rsidP="004A520B">
            <w:pPr>
              <w:bidi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- شایگان، داریوش، ادیان و مکاتب فلسفی هند (2ج)، امیرکبیر</w:t>
            </w:r>
          </w:p>
          <w:p w:rsidR="004A520B" w:rsidRDefault="004A520B" w:rsidP="004A520B">
            <w:pPr>
              <w:bidi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- سن، ک. م.، هندوئیسم، ترجمۀ ع. پاشایی، فکر روز.</w:t>
            </w:r>
          </w:p>
          <w:p w:rsidR="004A520B" w:rsidRDefault="004A520B" w:rsidP="004A520B">
            <w:pPr>
              <w:bidi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- ناس، جان بی.، تاریخ جامع ادیان، ترجمۀ علی اصغر حکمت، علمی فرهنگی</w:t>
            </w:r>
          </w:p>
          <w:p w:rsidR="004A520B" w:rsidRDefault="004A520B" w:rsidP="004A520B">
            <w:pPr>
              <w:bidi/>
              <w:rPr>
                <w:rFonts w:ascii="IranNastaliq" w:hAnsi="IranNastaliq" w:cs="B Nazanin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- داتا و چاترجی، معرفی مکتب</w:t>
            </w: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softHyphen/>
              <w:t>های فلسفی هند، ترجمۀ فرناز ناظرزادۀ کرمانی، ادیان و مذاهب</w:t>
            </w:r>
          </w:p>
          <w:p w:rsidR="004A520B" w:rsidRDefault="004A520B" w:rsidP="004A520B">
            <w:pPr>
              <w:bidi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- شمس، محمد جواد و دیگران، ادیان هند، سمت</w:t>
            </w:r>
          </w:p>
          <w:p w:rsidR="00C1549F" w:rsidRPr="004B094A" w:rsidRDefault="004A520B" w:rsidP="004A520B">
            <w:pPr>
              <w:jc w:val="right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-داسگوپتا، سورندراناته، سیر تحول عرفان هندی، ترجمۀ ابوالفضل محمودی، سمت </w:t>
            </w:r>
          </w:p>
        </w:tc>
        <w:tc>
          <w:tcPr>
            <w:tcW w:w="1695" w:type="dxa"/>
            <w:gridSpan w:val="2"/>
          </w:tcPr>
          <w:p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Tr="00891C14">
        <w:trPr>
          <w:trHeight w:val="383"/>
          <w:jc w:val="center"/>
        </w:trPr>
        <w:tc>
          <w:tcPr>
            <w:tcW w:w="1975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:rsidTr="006B3CAE">
        <w:trPr>
          <w:trHeight w:val="152"/>
          <w:jc w:val="center"/>
        </w:trPr>
        <w:tc>
          <w:tcPr>
            <w:tcW w:w="1975" w:type="dxa"/>
          </w:tcPr>
          <w:p w:rsidR="00FE7024" w:rsidRPr="00FE7024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E7024" w:rsidRPr="00FE7024" w:rsidRDefault="00EA69B5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آشنایی با سرزمین و ادیان هند</w:t>
            </w:r>
          </w:p>
        </w:tc>
        <w:tc>
          <w:tcPr>
            <w:tcW w:w="1078" w:type="dxa"/>
          </w:tcPr>
          <w:p w:rsidR="00FE7024" w:rsidRPr="00E32E53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:rsidTr="00FE7024">
        <w:trPr>
          <w:trHeight w:val="89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EA69B5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دوره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تاریخی فرهنگ و دین در هند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B3CAE" w:rsidTr="00FE7024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EA69B5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دین در دورۀ پیشاآریایی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6B3CAE" w:rsidTr="00FE7024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EA69B5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میراثِ پیشاآریایی برای دوره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بعدی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6B3CAE" w:rsidTr="00FE7024">
        <w:trPr>
          <w:trHeight w:val="215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EA69B5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آریایی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 و ریشه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تاریخی و جغرافیایی آن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6B3CAE" w:rsidTr="00FE7024">
        <w:trPr>
          <w:trHeight w:val="242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EA69B5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وداها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6B3CAE" w:rsidTr="00FE7024">
        <w:trPr>
          <w:trHeight w:val="251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EA69B5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خدایانِ ودایی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6B3CAE" w:rsidTr="006B3CAE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EA69B5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خدایان ودایی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6B3CAE" w:rsidTr="006B3CAE">
        <w:trPr>
          <w:trHeight w:val="188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EA69B5" w:rsidRPr="00FE7024" w:rsidRDefault="00EA69B5" w:rsidP="00EA69B5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دسته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بندی خدایان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6B3CAE" w:rsidTr="006B3CAE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EA69B5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کیهان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زایی در وداها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6B3CAE" w:rsidTr="00FE7024">
        <w:trPr>
          <w:trHeight w:val="224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EA69B5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مناسک ودایی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6B3CAE" w:rsidTr="00FE7024">
        <w:trPr>
          <w:trHeight w:val="233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EA69B5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بحران دینی در دین برهمنان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6B3CAE" w:rsidTr="00FE7024">
        <w:trPr>
          <w:trHeight w:val="71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EA69B5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آرنیکه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 و اوپه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نیشدها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6B3CAE" w:rsidTr="00FE7024">
        <w:trPr>
          <w:trHeight w:val="269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EA69B5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تحولِ نگاه به الوهیت در دورۀ ودایی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6B3CAE" w:rsidTr="00FE7024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EA69B5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اوپه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نیشدها و وحدت وجود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6B3CAE" w:rsidTr="00FE7024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EA69B5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دین جین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9A4002">
      <w:pgSz w:w="11906" w:h="16838" w:code="9"/>
      <w:pgMar w:top="1440" w:right="1440" w:bottom="567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6C73" w:rsidRDefault="007B6C73" w:rsidP="0007479E">
      <w:pPr>
        <w:spacing w:after="0" w:line="240" w:lineRule="auto"/>
      </w:pPr>
      <w:r>
        <w:separator/>
      </w:r>
    </w:p>
  </w:endnote>
  <w:endnote w:type="continuationSeparator" w:id="0">
    <w:p w:rsidR="007B6C73" w:rsidRDefault="007B6C73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anNastaliq">
    <w:altName w:val="Microsoft Sans Serif"/>
    <w:charset w:val="00"/>
    <w:family w:val="roman"/>
    <w:pitch w:val="variable"/>
    <w:sig w:usb0="61002A87" w:usb1="80000000" w:usb2="00000008" w:usb3="00000000" w:csb0="000101FF" w:csb1="00000000"/>
  </w:font>
  <w:font w:name="B Titr">
    <w:altName w:val="Courier New"/>
    <w:charset w:val="B2"/>
    <w:family w:val="auto"/>
    <w:pitch w:val="variable"/>
    <w:sig w:usb0="00002001" w:usb1="80000000" w:usb2="00000008" w:usb3="00000000" w:csb0="00000040" w:csb1="00000000"/>
  </w:font>
  <w:font w:name="B Mitra">
    <w:altName w:val="Courier New"/>
    <w:charset w:val="B2"/>
    <w:family w:val="auto"/>
    <w:pitch w:val="variable"/>
    <w:sig w:usb0="00002001" w:usb1="80000000" w:usb2="00000008" w:usb3="00000000" w:csb0="00000040" w:csb1="00000000"/>
  </w:font>
  <w:font w:name="B Lotus">
    <w:altName w:val="Courier New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charset w:val="B2"/>
    <w:family w:val="auto"/>
    <w:pitch w:val="variable"/>
    <w:sig w:usb0="00002001" w:usb1="00000000" w:usb2="00000000" w:usb3="00000000" w:csb0="00000040" w:csb1="00000000"/>
  </w:font>
  <w:font w:name="B Nazanin">
    <w:altName w:val="Courier New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6C73" w:rsidRDefault="007B6C73" w:rsidP="0007479E">
      <w:pPr>
        <w:spacing w:after="0" w:line="240" w:lineRule="auto"/>
      </w:pPr>
      <w:r>
        <w:separator/>
      </w:r>
    </w:p>
  </w:footnote>
  <w:footnote w:type="continuationSeparator" w:id="0">
    <w:p w:rsidR="007B6C73" w:rsidRDefault="007B6C73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8E6"/>
    <w:rsid w:val="00043444"/>
    <w:rsid w:val="00047D53"/>
    <w:rsid w:val="0007479E"/>
    <w:rsid w:val="00174359"/>
    <w:rsid w:val="001A24D7"/>
    <w:rsid w:val="001E1029"/>
    <w:rsid w:val="002104D7"/>
    <w:rsid w:val="0023366D"/>
    <w:rsid w:val="0023517B"/>
    <w:rsid w:val="002E13C9"/>
    <w:rsid w:val="00321206"/>
    <w:rsid w:val="003D23C3"/>
    <w:rsid w:val="00454B21"/>
    <w:rsid w:val="004A520B"/>
    <w:rsid w:val="004B094A"/>
    <w:rsid w:val="004C0E17"/>
    <w:rsid w:val="00552C78"/>
    <w:rsid w:val="005549AF"/>
    <w:rsid w:val="005908E6"/>
    <w:rsid w:val="005B71F9"/>
    <w:rsid w:val="006261B7"/>
    <w:rsid w:val="006B0268"/>
    <w:rsid w:val="006B3CAE"/>
    <w:rsid w:val="007367C0"/>
    <w:rsid w:val="00743C43"/>
    <w:rsid w:val="007A6B1B"/>
    <w:rsid w:val="007B6C73"/>
    <w:rsid w:val="00811D02"/>
    <w:rsid w:val="00873F9E"/>
    <w:rsid w:val="00891C14"/>
    <w:rsid w:val="008D2DEA"/>
    <w:rsid w:val="009A4002"/>
    <w:rsid w:val="00B97D71"/>
    <w:rsid w:val="00BE73D7"/>
    <w:rsid w:val="00C1549F"/>
    <w:rsid w:val="00C5709E"/>
    <w:rsid w:val="00C65AF5"/>
    <w:rsid w:val="00C84F12"/>
    <w:rsid w:val="00D93571"/>
    <w:rsid w:val="00D93ED3"/>
    <w:rsid w:val="00D97EAA"/>
    <w:rsid w:val="00E00030"/>
    <w:rsid w:val="00E13C35"/>
    <w:rsid w:val="00E31D17"/>
    <w:rsid w:val="00E32E53"/>
    <w:rsid w:val="00EA69B5"/>
    <w:rsid w:val="00EC7A15"/>
    <w:rsid w:val="00F760F3"/>
    <w:rsid w:val="00FA305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C93824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082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233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mrfalahi</cp:lastModifiedBy>
  <cp:revision>2</cp:revision>
  <cp:lastPrinted>2019-10-12T06:23:00Z</cp:lastPrinted>
  <dcterms:created xsi:type="dcterms:W3CDTF">2025-11-22T05:50:00Z</dcterms:created>
  <dcterms:modified xsi:type="dcterms:W3CDTF">2025-11-22T05:50:00Z</dcterms:modified>
</cp:coreProperties>
</file>