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7304F3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7304F3">
        <w:rPr>
          <w:rFonts w:ascii="IranNastaliq" w:hAnsi="IranNastaliq" w:cs="B Mitra" w:hint="cs"/>
          <w:sz w:val="28"/>
          <w:szCs w:val="28"/>
          <w:rtl/>
          <w:lang w:bidi="fa-IR"/>
        </w:rPr>
        <w:t>آبان 1404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7304F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D93ED3">
        <w:rPr>
          <w:rFonts w:ascii="IranNastaliq" w:hAnsi="IranNastaliq" w:cs="IranNastaliq" w:hint="cs"/>
          <w:rtl/>
          <w:lang w:bidi="fa-IR"/>
        </w:rPr>
        <w:t xml:space="preserve">     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7304F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8D1380">
              <w:rPr>
                <w:rFonts w:ascii="Times New Roman" w:hAnsi="Times New Roman" w:cs="Times New Roman"/>
                <w:sz w:val="28"/>
                <w:szCs w:val="28"/>
                <w:highlight w:val="lightGray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D138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یهود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8D138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D138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D1380" w:rsidRPr="008D138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Judaism 2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فلاحی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D93ED3" w:rsidRDefault="00E31D17" w:rsidP="00D93ED3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93ED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fallahijafar@gmail.com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D138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952B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سامانۀ ادوبی کانکت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52B1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952B1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8D1380" w:rsidP="008D138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اپستاین، ایزیدور، </w:t>
            </w:r>
            <w:r w:rsidRPr="008D1380">
              <w:rPr>
                <w:rFonts w:ascii="IranNastaliq" w:hAnsi="IranNastaliq" w:cs="B Mitra" w:hint="cs"/>
                <w:i/>
                <w:iCs/>
                <w:sz w:val="24"/>
                <w:szCs w:val="24"/>
                <w:rtl/>
                <w:lang w:bidi="fa-IR"/>
              </w:rPr>
              <w:t>یهودیت، بررسی تاریخی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بهزاد سالکی، انجمن فلسفه و حکمت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مضامینِ تلمود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گائون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 و یهودیتِ پساتلمودی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قرائیم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چالش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گائون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 در دورۀ پساتلمودی و پاسخ به 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فیلون و مباحثی در فلسفۀ یهود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D1380" w:rsidRPr="00FE7024" w:rsidRDefault="008D1380" w:rsidP="008D13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سعدیا بن یوسف و شروع فلسفۀ یهود در دورۀ وسطا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فلاسفۀ یهود در دورۀ وسطی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ابن میمون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ریشه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عرفانِ یهود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قبالا و مرکبه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سوف و سفیروت در زوهر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قبالای حبد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حسیدیم در شرقِ اروپا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یهودیت ربانی در اواخر دورۀ وسطی و بعد از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اصلاح طلبان در دورۀ جدید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13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غیر از اصلاح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طلبی در یهودیت جدید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E71" w:rsidRDefault="00EC1E71" w:rsidP="0007479E">
      <w:pPr>
        <w:spacing w:after="0" w:line="240" w:lineRule="auto"/>
      </w:pPr>
      <w:r>
        <w:separator/>
      </w:r>
    </w:p>
  </w:endnote>
  <w:endnote w:type="continuationSeparator" w:id="0">
    <w:p w:rsidR="00EC1E71" w:rsidRDefault="00EC1E7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E71" w:rsidRDefault="00EC1E71" w:rsidP="0007479E">
      <w:pPr>
        <w:spacing w:after="0" w:line="240" w:lineRule="auto"/>
      </w:pPr>
      <w:r>
        <w:separator/>
      </w:r>
    </w:p>
  </w:footnote>
  <w:footnote w:type="continuationSeparator" w:id="0">
    <w:p w:rsidR="00EC1E71" w:rsidRDefault="00EC1E7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3517B"/>
    <w:rsid w:val="002E13C9"/>
    <w:rsid w:val="002F69A4"/>
    <w:rsid w:val="00321206"/>
    <w:rsid w:val="003D23C3"/>
    <w:rsid w:val="004B094A"/>
    <w:rsid w:val="004C0E17"/>
    <w:rsid w:val="00552C78"/>
    <w:rsid w:val="005908E6"/>
    <w:rsid w:val="005B71F9"/>
    <w:rsid w:val="006261B7"/>
    <w:rsid w:val="006B0268"/>
    <w:rsid w:val="006B3CAE"/>
    <w:rsid w:val="007304F3"/>
    <w:rsid w:val="007367C0"/>
    <w:rsid w:val="00743C43"/>
    <w:rsid w:val="007A6B1B"/>
    <w:rsid w:val="00873F9E"/>
    <w:rsid w:val="00891C14"/>
    <w:rsid w:val="008D1380"/>
    <w:rsid w:val="008D2DEA"/>
    <w:rsid w:val="00952B18"/>
    <w:rsid w:val="00B97D71"/>
    <w:rsid w:val="00BE73D7"/>
    <w:rsid w:val="00C1549F"/>
    <w:rsid w:val="00C84F12"/>
    <w:rsid w:val="00D93571"/>
    <w:rsid w:val="00D93ED3"/>
    <w:rsid w:val="00E00030"/>
    <w:rsid w:val="00E13C35"/>
    <w:rsid w:val="00E31D17"/>
    <w:rsid w:val="00E32E53"/>
    <w:rsid w:val="00E865C5"/>
    <w:rsid w:val="00EC1E71"/>
    <w:rsid w:val="00F760F3"/>
    <w:rsid w:val="00FA3054"/>
    <w:rsid w:val="00FC0C6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88D2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mrfalahi</cp:lastModifiedBy>
  <cp:revision>2</cp:revision>
  <cp:lastPrinted>2019-10-11T15:07:00Z</cp:lastPrinted>
  <dcterms:created xsi:type="dcterms:W3CDTF">2025-11-22T05:41:00Z</dcterms:created>
  <dcterms:modified xsi:type="dcterms:W3CDTF">2025-11-22T05:41:00Z</dcterms:modified>
</cp:coreProperties>
</file>